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9F3" w:rsidRPr="00B22AE3" w:rsidRDefault="00B22AE3" w:rsidP="00B22AE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2AE3">
        <w:rPr>
          <w:rFonts w:ascii="Times New Roman" w:hAnsi="Times New Roman" w:cs="Times New Roman"/>
          <w:sz w:val="24"/>
          <w:szCs w:val="24"/>
        </w:rPr>
        <w:t xml:space="preserve">VENTURE </w:t>
      </w:r>
      <w:r w:rsidR="00880BB0">
        <w:rPr>
          <w:rFonts w:ascii="Times New Roman" w:hAnsi="Times New Roman" w:cs="Times New Roman"/>
          <w:sz w:val="24"/>
          <w:szCs w:val="24"/>
        </w:rPr>
        <w:t xml:space="preserve">CAPITAL </w:t>
      </w:r>
      <w:r w:rsidRPr="00B22AE3">
        <w:rPr>
          <w:rFonts w:ascii="Times New Roman" w:hAnsi="Times New Roman" w:cs="Times New Roman"/>
          <w:sz w:val="24"/>
          <w:szCs w:val="24"/>
        </w:rPr>
        <w:t>FINANCING</w:t>
      </w:r>
    </w:p>
    <w:p w:rsidR="0057762C" w:rsidRPr="00B22AE3" w:rsidRDefault="0057762C" w:rsidP="00B22A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2AE3">
        <w:rPr>
          <w:rFonts w:ascii="Times New Roman" w:hAnsi="Times New Roman" w:cs="Times New Roman"/>
          <w:sz w:val="24"/>
          <w:szCs w:val="24"/>
        </w:rPr>
        <w:t>Venture</w:t>
      </w:r>
      <w:r w:rsidR="00880BB0">
        <w:rPr>
          <w:rFonts w:ascii="Times New Roman" w:hAnsi="Times New Roman" w:cs="Times New Roman"/>
          <w:sz w:val="24"/>
          <w:szCs w:val="24"/>
        </w:rPr>
        <w:t xml:space="preserve"> capital</w:t>
      </w:r>
      <w:bookmarkStart w:id="0" w:name="_GoBack"/>
      <w:bookmarkEnd w:id="0"/>
      <w:r w:rsidRPr="00B22AE3">
        <w:rPr>
          <w:rFonts w:ascii="Times New Roman" w:hAnsi="Times New Roman" w:cs="Times New Roman"/>
          <w:sz w:val="24"/>
          <w:szCs w:val="24"/>
        </w:rPr>
        <w:t xml:space="preserve"> financing is a type of financing that is provided to private businesses by investors in exchange for partial ownership of the company. Factors that affect availability of venture capital include</w:t>
      </w:r>
      <w:r w:rsidR="00C27AAE" w:rsidRPr="00B22AE3">
        <w:rPr>
          <w:rFonts w:ascii="Times New Roman" w:hAnsi="Times New Roman" w:cs="Times New Roman"/>
          <w:sz w:val="24"/>
          <w:szCs w:val="24"/>
        </w:rPr>
        <w:t>;</w:t>
      </w:r>
    </w:p>
    <w:p w:rsidR="0057762C" w:rsidRPr="00B22AE3" w:rsidRDefault="00C27AAE" w:rsidP="00B22A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2AE3">
        <w:rPr>
          <w:rFonts w:ascii="Times New Roman" w:hAnsi="Times New Roman" w:cs="Times New Roman"/>
          <w:sz w:val="24"/>
          <w:szCs w:val="24"/>
        </w:rPr>
        <w:t>1. The</w:t>
      </w:r>
      <w:r w:rsidR="004E0CCC" w:rsidRPr="00B22AE3">
        <w:rPr>
          <w:rFonts w:ascii="Times New Roman" w:hAnsi="Times New Roman" w:cs="Times New Roman"/>
          <w:sz w:val="24"/>
          <w:szCs w:val="24"/>
        </w:rPr>
        <w:t xml:space="preserve"> market opportunity should be on businesses that have a competitive and rapid growth since the greater the risk the higher the rate of returns.</w:t>
      </w:r>
    </w:p>
    <w:p w:rsidR="004E0CCC" w:rsidRPr="00B22AE3" w:rsidRDefault="00C27AAE" w:rsidP="00B22A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2AE3">
        <w:rPr>
          <w:rFonts w:ascii="Times New Roman" w:hAnsi="Times New Roman" w:cs="Times New Roman"/>
          <w:sz w:val="24"/>
          <w:szCs w:val="24"/>
        </w:rPr>
        <w:t>2. For</w:t>
      </w:r>
      <w:r w:rsidR="004E0CCC" w:rsidRPr="00B22AE3">
        <w:rPr>
          <w:rFonts w:ascii="Times New Roman" w:hAnsi="Times New Roman" w:cs="Times New Roman"/>
          <w:sz w:val="24"/>
          <w:szCs w:val="24"/>
        </w:rPr>
        <w:t xml:space="preserve"> the investors to fund the </w:t>
      </w:r>
      <w:r w:rsidRPr="00B22AE3">
        <w:rPr>
          <w:rFonts w:ascii="Times New Roman" w:hAnsi="Times New Roman" w:cs="Times New Roman"/>
          <w:sz w:val="24"/>
          <w:szCs w:val="24"/>
        </w:rPr>
        <w:t>entrepreneur, the</w:t>
      </w:r>
      <w:r w:rsidR="004E0CCC" w:rsidRPr="00B22AE3">
        <w:rPr>
          <w:rFonts w:ascii="Times New Roman" w:hAnsi="Times New Roman" w:cs="Times New Roman"/>
          <w:sz w:val="24"/>
          <w:szCs w:val="24"/>
        </w:rPr>
        <w:t xml:space="preserve"> idea should be compelling in order to make the investor </w:t>
      </w:r>
      <w:r w:rsidRPr="00B22AE3">
        <w:rPr>
          <w:rFonts w:ascii="Times New Roman" w:hAnsi="Times New Roman" w:cs="Times New Roman"/>
          <w:sz w:val="24"/>
          <w:szCs w:val="24"/>
        </w:rPr>
        <w:t>interested</w:t>
      </w:r>
      <w:r w:rsidR="004E0CCC" w:rsidRPr="00B22AE3">
        <w:rPr>
          <w:rFonts w:ascii="Times New Roman" w:hAnsi="Times New Roman" w:cs="Times New Roman"/>
          <w:sz w:val="24"/>
          <w:szCs w:val="24"/>
        </w:rPr>
        <w:t>.</w:t>
      </w:r>
    </w:p>
    <w:p w:rsidR="004E0CCC" w:rsidRPr="00B22AE3" w:rsidRDefault="00C27AAE" w:rsidP="00B22A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2AE3">
        <w:rPr>
          <w:rFonts w:ascii="Times New Roman" w:hAnsi="Times New Roman" w:cs="Times New Roman"/>
          <w:sz w:val="24"/>
          <w:szCs w:val="24"/>
        </w:rPr>
        <w:t>3. Financial</w:t>
      </w:r>
      <w:r w:rsidR="004E0CCC" w:rsidRPr="00B22AE3">
        <w:rPr>
          <w:rFonts w:ascii="Times New Roman" w:hAnsi="Times New Roman" w:cs="Times New Roman"/>
          <w:sz w:val="24"/>
          <w:szCs w:val="24"/>
        </w:rPr>
        <w:t xml:space="preserve"> projections of the business should be able to communicate in depth about the business and forecast the expected future cash flows.</w:t>
      </w:r>
    </w:p>
    <w:p w:rsidR="004E0CCC" w:rsidRPr="00B22AE3" w:rsidRDefault="004E0CCC" w:rsidP="00B22A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2AE3">
        <w:rPr>
          <w:rFonts w:ascii="Times New Roman" w:hAnsi="Times New Roman" w:cs="Times New Roman"/>
          <w:sz w:val="24"/>
          <w:szCs w:val="24"/>
        </w:rPr>
        <w:t>4.</w:t>
      </w:r>
      <w:r w:rsidR="00C27AAE" w:rsidRPr="00B22AE3">
        <w:rPr>
          <w:rFonts w:ascii="Times New Roman" w:hAnsi="Times New Roman" w:cs="Times New Roman"/>
          <w:sz w:val="24"/>
          <w:szCs w:val="24"/>
        </w:rPr>
        <w:t xml:space="preserve"> </w:t>
      </w:r>
      <w:r w:rsidRPr="00B22AE3">
        <w:rPr>
          <w:rFonts w:ascii="Times New Roman" w:hAnsi="Times New Roman" w:cs="Times New Roman"/>
          <w:sz w:val="24"/>
          <w:szCs w:val="24"/>
        </w:rPr>
        <w:t xml:space="preserve">The team behind the </w:t>
      </w:r>
      <w:r w:rsidR="00B27B52" w:rsidRPr="00B22AE3">
        <w:rPr>
          <w:rFonts w:ascii="Times New Roman" w:hAnsi="Times New Roman" w:cs="Times New Roman"/>
          <w:sz w:val="24"/>
          <w:szCs w:val="24"/>
        </w:rPr>
        <w:t xml:space="preserve">venture should be </w:t>
      </w:r>
      <w:r w:rsidR="00C27AAE" w:rsidRPr="00B22AE3">
        <w:rPr>
          <w:rFonts w:ascii="Times New Roman" w:hAnsi="Times New Roman" w:cs="Times New Roman"/>
          <w:sz w:val="24"/>
          <w:szCs w:val="24"/>
        </w:rPr>
        <w:t>strong enough in order to attract and convince investors.</w:t>
      </w:r>
    </w:p>
    <w:p w:rsidR="00C27AAE" w:rsidRPr="00B22AE3" w:rsidRDefault="00C27AAE" w:rsidP="00B22A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2AE3">
        <w:rPr>
          <w:rFonts w:ascii="Times New Roman" w:hAnsi="Times New Roman" w:cs="Times New Roman"/>
          <w:sz w:val="24"/>
          <w:szCs w:val="24"/>
        </w:rPr>
        <w:t>5. Validation of the business should make sure that the credibility of customers is high in a way that investors can communicate to them effectively.</w:t>
      </w:r>
    </w:p>
    <w:p w:rsidR="00A05BDD" w:rsidRPr="00B22AE3" w:rsidRDefault="00A05BDD" w:rsidP="00B22A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2AE3">
        <w:rPr>
          <w:rFonts w:ascii="Times New Roman" w:hAnsi="Times New Roman" w:cs="Times New Roman"/>
          <w:sz w:val="24"/>
          <w:szCs w:val="24"/>
        </w:rPr>
        <w:t>Therefore,</w:t>
      </w:r>
      <w:r w:rsidR="003E6EDC" w:rsidRPr="00B22AE3">
        <w:rPr>
          <w:rFonts w:ascii="Times New Roman" w:hAnsi="Times New Roman" w:cs="Times New Roman"/>
          <w:sz w:val="24"/>
          <w:szCs w:val="24"/>
        </w:rPr>
        <w:t xml:space="preserve"> </w:t>
      </w:r>
      <w:r w:rsidRPr="00B22AE3">
        <w:rPr>
          <w:rFonts w:ascii="Times New Roman" w:hAnsi="Times New Roman" w:cs="Times New Roman"/>
          <w:sz w:val="24"/>
          <w:szCs w:val="24"/>
        </w:rPr>
        <w:t>these factors affect the supply of capital in that the higher the rate of returns lead to high desire to supply capital</w:t>
      </w:r>
      <w:r w:rsidR="00871BA6" w:rsidRPr="00B22AE3">
        <w:rPr>
          <w:rFonts w:ascii="Times New Roman" w:hAnsi="Times New Roman" w:cs="Times New Roman"/>
          <w:sz w:val="24"/>
          <w:szCs w:val="24"/>
        </w:rPr>
        <w:t xml:space="preserve"> by the potential investors. On the other hand, </w:t>
      </w:r>
      <w:r w:rsidRPr="00B22AE3">
        <w:rPr>
          <w:rFonts w:ascii="Times New Roman" w:hAnsi="Times New Roman" w:cs="Times New Roman"/>
          <w:sz w:val="24"/>
          <w:szCs w:val="24"/>
        </w:rPr>
        <w:t xml:space="preserve">If Venture capital dried </w:t>
      </w:r>
      <w:r w:rsidR="00E77CAD" w:rsidRPr="00B22AE3">
        <w:rPr>
          <w:rFonts w:ascii="Times New Roman" w:hAnsi="Times New Roman" w:cs="Times New Roman"/>
          <w:sz w:val="24"/>
          <w:szCs w:val="24"/>
        </w:rPr>
        <w:t xml:space="preserve">up drastically in US, </w:t>
      </w:r>
      <w:r w:rsidRPr="00B22AE3">
        <w:rPr>
          <w:rFonts w:ascii="Times New Roman" w:hAnsi="Times New Roman" w:cs="Times New Roman"/>
          <w:sz w:val="24"/>
          <w:szCs w:val="24"/>
        </w:rPr>
        <w:t>the impacts to the economy would be;</w:t>
      </w:r>
      <w:r w:rsidR="00871BA6" w:rsidRPr="00B22AE3">
        <w:rPr>
          <w:rFonts w:ascii="Times New Roman" w:hAnsi="Times New Roman" w:cs="Times New Roman"/>
          <w:sz w:val="24"/>
          <w:szCs w:val="24"/>
        </w:rPr>
        <w:t xml:space="preserve"> the</w:t>
      </w:r>
      <w:r w:rsidR="00E77CAD" w:rsidRPr="00B22AE3">
        <w:rPr>
          <w:rFonts w:ascii="Times New Roman" w:hAnsi="Times New Roman" w:cs="Times New Roman"/>
          <w:sz w:val="24"/>
          <w:szCs w:val="24"/>
        </w:rPr>
        <w:t xml:space="preserve"> rate of Unemployment</w:t>
      </w:r>
      <w:r w:rsidR="00E501D3" w:rsidRPr="00B22AE3">
        <w:rPr>
          <w:rFonts w:ascii="Times New Roman" w:hAnsi="Times New Roman" w:cs="Times New Roman"/>
          <w:sz w:val="24"/>
          <w:szCs w:val="24"/>
        </w:rPr>
        <w:t xml:space="preserve"> as a result</w:t>
      </w:r>
      <w:r w:rsidR="003E6EDC" w:rsidRPr="00B22AE3">
        <w:rPr>
          <w:rFonts w:ascii="Times New Roman" w:hAnsi="Times New Roman" w:cs="Times New Roman"/>
          <w:sz w:val="24"/>
          <w:szCs w:val="24"/>
        </w:rPr>
        <w:t xml:space="preserve"> </w:t>
      </w:r>
      <w:r w:rsidR="00E77CAD" w:rsidRPr="00B22AE3">
        <w:rPr>
          <w:rFonts w:ascii="Times New Roman" w:hAnsi="Times New Roman" w:cs="Times New Roman"/>
          <w:sz w:val="24"/>
          <w:szCs w:val="24"/>
        </w:rPr>
        <w:t>of dissolution</w:t>
      </w:r>
      <w:r w:rsidR="00E501D3" w:rsidRPr="00B22AE3">
        <w:rPr>
          <w:rFonts w:ascii="Times New Roman" w:hAnsi="Times New Roman" w:cs="Times New Roman"/>
          <w:sz w:val="24"/>
          <w:szCs w:val="24"/>
        </w:rPr>
        <w:t xml:space="preserve"> of companies</w:t>
      </w:r>
      <w:r w:rsidR="00E77CAD" w:rsidRPr="00B22AE3">
        <w:rPr>
          <w:rFonts w:ascii="Times New Roman" w:hAnsi="Times New Roman" w:cs="Times New Roman"/>
          <w:sz w:val="24"/>
          <w:szCs w:val="24"/>
        </w:rPr>
        <w:t xml:space="preserve"> would </w:t>
      </w:r>
      <w:r w:rsidR="00871BA6" w:rsidRPr="00B22AE3">
        <w:rPr>
          <w:rFonts w:ascii="Times New Roman" w:hAnsi="Times New Roman" w:cs="Times New Roman"/>
          <w:sz w:val="24"/>
          <w:szCs w:val="24"/>
        </w:rPr>
        <w:t>rise and</w:t>
      </w:r>
      <w:r w:rsidR="00E77CAD" w:rsidRPr="00B22AE3">
        <w:rPr>
          <w:rFonts w:ascii="Times New Roman" w:hAnsi="Times New Roman" w:cs="Times New Roman"/>
          <w:sz w:val="24"/>
          <w:szCs w:val="24"/>
        </w:rPr>
        <w:t xml:space="preserve"> dooming of development projects which nourishes the entire economy</w:t>
      </w:r>
      <w:r w:rsidR="00871BA6" w:rsidRPr="00B22AE3">
        <w:rPr>
          <w:rFonts w:ascii="Times New Roman" w:hAnsi="Times New Roman" w:cs="Times New Roman"/>
          <w:sz w:val="24"/>
          <w:szCs w:val="24"/>
        </w:rPr>
        <w:t xml:space="preserve"> would be experienced in the short run. Whereas, in</w:t>
      </w:r>
      <w:r w:rsidR="00E77CAD" w:rsidRPr="00B22AE3">
        <w:rPr>
          <w:rFonts w:ascii="Times New Roman" w:hAnsi="Times New Roman" w:cs="Times New Roman"/>
          <w:sz w:val="24"/>
          <w:szCs w:val="24"/>
        </w:rPr>
        <w:t xml:space="preserve"> the long run the companies would be declared </w:t>
      </w:r>
      <w:r w:rsidR="00871BA6" w:rsidRPr="00B22AE3">
        <w:rPr>
          <w:rFonts w:ascii="Times New Roman" w:hAnsi="Times New Roman" w:cs="Times New Roman"/>
          <w:sz w:val="24"/>
          <w:szCs w:val="24"/>
        </w:rPr>
        <w:t>bankrupt</w:t>
      </w:r>
      <w:r w:rsidR="00E77CAD" w:rsidRPr="00B22AE3">
        <w:rPr>
          <w:rFonts w:ascii="Times New Roman" w:hAnsi="Times New Roman" w:cs="Times New Roman"/>
          <w:sz w:val="24"/>
          <w:szCs w:val="24"/>
        </w:rPr>
        <w:t xml:space="preserve"> due to failure of </w:t>
      </w:r>
      <w:r w:rsidR="00871BA6" w:rsidRPr="00B22AE3">
        <w:rPr>
          <w:rFonts w:ascii="Times New Roman" w:hAnsi="Times New Roman" w:cs="Times New Roman"/>
          <w:sz w:val="24"/>
          <w:szCs w:val="24"/>
        </w:rPr>
        <w:t>debts, the</w:t>
      </w:r>
      <w:r w:rsidR="00E77CAD" w:rsidRPr="00B22AE3">
        <w:rPr>
          <w:rFonts w:ascii="Times New Roman" w:hAnsi="Times New Roman" w:cs="Times New Roman"/>
          <w:sz w:val="24"/>
          <w:szCs w:val="24"/>
        </w:rPr>
        <w:t xml:space="preserve"> effectiveness of the companies would change whereby one will have to raise human capital to fill the gaps and lastly, the business will seem to decline than to grow.</w:t>
      </w:r>
    </w:p>
    <w:p w:rsidR="00497981" w:rsidRDefault="00B22AE3" w:rsidP="00B22A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2AE3">
        <w:rPr>
          <w:rFonts w:ascii="Times New Roman" w:hAnsi="Times New Roman" w:cs="Times New Roman"/>
          <w:sz w:val="24"/>
          <w:szCs w:val="24"/>
        </w:rPr>
        <w:t>This information helps in economic growth by encouraging investors to promote new entrepreneurs and revive sick companies. As a result, total output production is increased which helps to improve the living standards of the people</w:t>
      </w:r>
    </w:p>
    <w:p w:rsidR="00497981" w:rsidRDefault="00497981" w:rsidP="00B22A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97981" w:rsidRDefault="00497981" w:rsidP="00B22A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97981" w:rsidRDefault="00497981" w:rsidP="00B22A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97981" w:rsidRDefault="00497981" w:rsidP="00B22A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97981" w:rsidRPr="00B22AE3" w:rsidRDefault="00497981" w:rsidP="0049798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871BA6" w:rsidRPr="00B22AE3" w:rsidRDefault="00497981" w:rsidP="00B22A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97981">
        <w:rPr>
          <w:rFonts w:ascii="Times New Roman" w:hAnsi="Times New Roman" w:cs="Times New Roman"/>
          <w:sz w:val="24"/>
          <w:szCs w:val="24"/>
        </w:rPr>
        <w:t>Manigart</w:t>
      </w:r>
      <w:proofErr w:type="spellEnd"/>
      <w:r w:rsidRPr="00497981">
        <w:rPr>
          <w:rFonts w:ascii="Times New Roman" w:hAnsi="Times New Roman" w:cs="Times New Roman"/>
          <w:sz w:val="24"/>
          <w:szCs w:val="24"/>
        </w:rPr>
        <w:t xml:space="preserve">, S., &amp; </w:t>
      </w:r>
      <w:proofErr w:type="spellStart"/>
      <w:r w:rsidRPr="00497981">
        <w:rPr>
          <w:rFonts w:ascii="Times New Roman" w:hAnsi="Times New Roman" w:cs="Times New Roman"/>
          <w:sz w:val="24"/>
          <w:szCs w:val="24"/>
        </w:rPr>
        <w:t>Sapienza</w:t>
      </w:r>
      <w:proofErr w:type="spellEnd"/>
      <w:r w:rsidRPr="00497981">
        <w:rPr>
          <w:rFonts w:ascii="Times New Roman" w:hAnsi="Times New Roman" w:cs="Times New Roman"/>
          <w:sz w:val="24"/>
          <w:szCs w:val="24"/>
        </w:rPr>
        <w:t>, H. (2017). Venture capital and growth. The Blackwell handbook of entrepreneurship, 240-258.</w:t>
      </w:r>
    </w:p>
    <w:p w:rsidR="00A05BDD" w:rsidRPr="00B22AE3" w:rsidRDefault="00A05BDD" w:rsidP="00B22A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05BDD" w:rsidRPr="00B22AE3" w:rsidRDefault="00A05BDD" w:rsidP="00B22A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05BDD" w:rsidRPr="00B22AE3" w:rsidRDefault="00A05BDD" w:rsidP="00B22A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27AAE" w:rsidRPr="00B22AE3" w:rsidRDefault="00C27AAE" w:rsidP="00B22A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C27AAE" w:rsidRPr="00B22A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62C"/>
    <w:rsid w:val="003E6EDC"/>
    <w:rsid w:val="00497981"/>
    <w:rsid w:val="004E0CCC"/>
    <w:rsid w:val="0057762C"/>
    <w:rsid w:val="00871BA6"/>
    <w:rsid w:val="00880BB0"/>
    <w:rsid w:val="00A05BDD"/>
    <w:rsid w:val="00A33150"/>
    <w:rsid w:val="00A764F9"/>
    <w:rsid w:val="00B22AE3"/>
    <w:rsid w:val="00B27B52"/>
    <w:rsid w:val="00C27AAE"/>
    <w:rsid w:val="00E501D3"/>
    <w:rsid w:val="00E7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9FCE5A-2C7B-4407-BF68-15F5A9F1B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4</cp:revision>
  <dcterms:created xsi:type="dcterms:W3CDTF">2018-11-28T23:17:00Z</dcterms:created>
  <dcterms:modified xsi:type="dcterms:W3CDTF">2018-11-29T02:04:00Z</dcterms:modified>
</cp:coreProperties>
</file>